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Default Extension="png" ContentType="image/png"/>
  <Override PartName="/word/document.xml" ContentType="application/vnd.openxmlformats-officedocument.wordprocessingml.document.main+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customXml/itemProps1.xml" ContentType="application/vnd.openxmlformats-officedocument.customXmlProperties+xml"/>
  <Override PartName="/word/footer3.xml" ContentType="application/vnd.openxmlformats-officedocument.wordprocessingml.footer+xml"/>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B320F" w:rsidRDefault="001B320F">
      <w:r>
        <w:t>Malden Summer Academy Summer School Staff List 2013-2014</w:t>
      </w:r>
    </w:p>
    <w:tbl>
      <w:tblPr>
        <w:tblStyle w:val="TableGrid"/>
        <w:tblW w:w="11160" w:type="dxa"/>
        <w:tblInd w:w="-1332" w:type="dxa"/>
        <w:tblLayout w:type="fixed"/>
        <w:tblLook w:val="04A0"/>
      </w:tblPr>
      <w:tblGrid>
        <w:gridCol w:w="2340"/>
        <w:gridCol w:w="810"/>
        <w:gridCol w:w="3330"/>
        <w:gridCol w:w="2576"/>
        <w:gridCol w:w="2104"/>
      </w:tblGrid>
      <w:tr w:rsidR="00EA114D" w:rsidTr="00775A98">
        <w:tc>
          <w:tcPr>
            <w:tcW w:w="2340" w:type="dxa"/>
          </w:tcPr>
          <w:p w:rsidR="007803DB" w:rsidRPr="003A63F8" w:rsidRDefault="007803DB">
            <w:pPr>
              <w:rPr>
                <w:sz w:val="20"/>
                <w:szCs w:val="20"/>
              </w:rPr>
            </w:pPr>
            <w:r w:rsidRPr="003A63F8">
              <w:rPr>
                <w:sz w:val="20"/>
                <w:szCs w:val="20"/>
              </w:rPr>
              <w:t>Name</w:t>
            </w:r>
          </w:p>
        </w:tc>
        <w:tc>
          <w:tcPr>
            <w:tcW w:w="810" w:type="dxa"/>
          </w:tcPr>
          <w:p w:rsidR="007803DB" w:rsidRPr="003A63F8" w:rsidRDefault="007803DB">
            <w:pPr>
              <w:rPr>
                <w:sz w:val="20"/>
                <w:szCs w:val="20"/>
              </w:rPr>
            </w:pPr>
          </w:p>
        </w:tc>
        <w:tc>
          <w:tcPr>
            <w:tcW w:w="3330" w:type="dxa"/>
          </w:tcPr>
          <w:p w:rsidR="007803DB" w:rsidRPr="003A63F8" w:rsidRDefault="007803DB">
            <w:pPr>
              <w:rPr>
                <w:sz w:val="20"/>
                <w:szCs w:val="20"/>
              </w:rPr>
            </w:pPr>
            <w:r w:rsidRPr="003A63F8">
              <w:rPr>
                <w:sz w:val="20"/>
                <w:szCs w:val="20"/>
              </w:rPr>
              <w:t>email</w:t>
            </w:r>
          </w:p>
        </w:tc>
        <w:tc>
          <w:tcPr>
            <w:tcW w:w="2576" w:type="dxa"/>
          </w:tcPr>
          <w:p w:rsidR="007803DB" w:rsidRPr="003A63F8" w:rsidRDefault="007803DB">
            <w:pPr>
              <w:rPr>
                <w:sz w:val="20"/>
                <w:szCs w:val="20"/>
              </w:rPr>
            </w:pPr>
            <w:r w:rsidRPr="003A63F8">
              <w:rPr>
                <w:sz w:val="20"/>
                <w:szCs w:val="20"/>
              </w:rPr>
              <w:t>Drafted Role for program</w:t>
            </w:r>
          </w:p>
        </w:tc>
        <w:tc>
          <w:tcPr>
            <w:tcW w:w="2104" w:type="dxa"/>
          </w:tcPr>
          <w:p w:rsidR="007803DB" w:rsidRPr="003A63F8" w:rsidRDefault="007803DB">
            <w:pPr>
              <w:rPr>
                <w:sz w:val="20"/>
                <w:szCs w:val="20"/>
              </w:rPr>
            </w:pPr>
            <w:r>
              <w:rPr>
                <w:sz w:val="20"/>
                <w:szCs w:val="20"/>
              </w:rPr>
              <w:t>Phone#</w:t>
            </w:r>
          </w:p>
        </w:tc>
      </w:tr>
      <w:tr w:rsidR="00EA114D" w:rsidTr="00775A98">
        <w:tc>
          <w:tcPr>
            <w:tcW w:w="2340" w:type="dxa"/>
          </w:tcPr>
          <w:p w:rsidR="007803DB" w:rsidRPr="00775A98" w:rsidRDefault="007803DB">
            <w:pPr>
              <w:rPr>
                <w:sz w:val="18"/>
                <w:szCs w:val="20"/>
              </w:rPr>
            </w:pPr>
            <w:r w:rsidRPr="00775A98">
              <w:rPr>
                <w:sz w:val="18"/>
                <w:szCs w:val="20"/>
              </w:rPr>
              <w:t>Amy</w:t>
            </w:r>
          </w:p>
        </w:tc>
        <w:tc>
          <w:tcPr>
            <w:tcW w:w="810" w:type="dxa"/>
          </w:tcPr>
          <w:p w:rsidR="007803DB" w:rsidRPr="003A63F8" w:rsidRDefault="00973BE3">
            <w:pPr>
              <w:rPr>
                <w:sz w:val="20"/>
                <w:szCs w:val="20"/>
              </w:rPr>
            </w:pPr>
            <w:r>
              <w:rPr>
                <w:noProof/>
                <w:sz w:val="20"/>
                <w:szCs w:val="20"/>
                <w:lang w:eastAsia="en-US"/>
              </w:rPr>
              <w:drawing>
                <wp:inline distT="0" distB="0" distL="0" distR="0">
                  <wp:extent cx="617855" cy="4656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my.JPG"/>
                          <pic:cNvPicPr/>
                        </pic:nvPicPr>
                        <pic:blipFill>
                          <a:blip r:embed="rId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rot="5400000">
                            <a:off x="0" y="0"/>
                            <a:ext cx="619953" cy="467246"/>
                          </a:xfrm>
                          <a:prstGeom prst="rect">
                            <a:avLst/>
                          </a:prstGeom>
                        </pic:spPr>
                      </pic:pic>
                    </a:graphicData>
                  </a:graphic>
                </wp:inline>
              </w:drawing>
            </w:r>
          </w:p>
        </w:tc>
        <w:tc>
          <w:tcPr>
            <w:tcW w:w="3330" w:type="dxa"/>
          </w:tcPr>
          <w:p w:rsidR="007803DB" w:rsidRPr="00973BE3" w:rsidRDefault="007803DB">
            <w:pPr>
              <w:rPr>
                <w:rFonts w:ascii="Times" w:hAnsi="Times"/>
                <w:sz w:val="20"/>
                <w:szCs w:val="20"/>
              </w:rPr>
            </w:pPr>
            <w:r w:rsidRPr="00973BE3">
              <w:rPr>
                <w:rFonts w:ascii="Times" w:hAnsi="Times"/>
                <w:sz w:val="20"/>
                <w:szCs w:val="20"/>
              </w:rPr>
              <w:t>amybc@bu.edu</w:t>
            </w:r>
          </w:p>
        </w:tc>
        <w:tc>
          <w:tcPr>
            <w:tcW w:w="2576" w:type="dxa"/>
          </w:tcPr>
          <w:p w:rsidR="007803DB" w:rsidRPr="00775A98" w:rsidRDefault="00EA114D">
            <w:pPr>
              <w:rPr>
                <w:rFonts w:ascii="Times" w:hAnsi="Times"/>
                <w:sz w:val="18"/>
                <w:szCs w:val="20"/>
              </w:rPr>
            </w:pPr>
            <w:r w:rsidRPr="00775A98">
              <w:rPr>
                <w:rFonts w:ascii="Times" w:hAnsi="Times"/>
                <w:sz w:val="18"/>
                <w:szCs w:val="20"/>
              </w:rPr>
              <w:t>Grant Creator</w:t>
            </w:r>
          </w:p>
          <w:p w:rsidR="007F02EF" w:rsidRPr="00775A98" w:rsidRDefault="007F02EF">
            <w:pPr>
              <w:rPr>
                <w:sz w:val="18"/>
                <w:szCs w:val="20"/>
              </w:rPr>
            </w:pPr>
            <w:r w:rsidRPr="00775A98">
              <w:rPr>
                <w:rFonts w:ascii="Times" w:hAnsi="Times" w:cs="Times New Roman"/>
                <w:sz w:val="18"/>
                <w:szCs w:val="20"/>
              </w:rPr>
              <w:t>Academic Program Director</w:t>
            </w:r>
          </w:p>
        </w:tc>
        <w:tc>
          <w:tcPr>
            <w:tcW w:w="2104" w:type="dxa"/>
          </w:tcPr>
          <w:p w:rsidR="007803DB" w:rsidRPr="00775A98" w:rsidRDefault="007803DB">
            <w:pPr>
              <w:rPr>
                <w:sz w:val="18"/>
                <w:szCs w:val="20"/>
              </w:rPr>
            </w:pPr>
          </w:p>
        </w:tc>
      </w:tr>
      <w:tr w:rsidR="00EA114D" w:rsidTr="00775A98">
        <w:tc>
          <w:tcPr>
            <w:tcW w:w="2340" w:type="dxa"/>
          </w:tcPr>
          <w:p w:rsidR="007803DB" w:rsidRPr="00775A98" w:rsidRDefault="007803DB">
            <w:pPr>
              <w:rPr>
                <w:sz w:val="18"/>
                <w:szCs w:val="20"/>
              </w:rPr>
            </w:pPr>
            <w:r w:rsidRPr="00775A98">
              <w:rPr>
                <w:sz w:val="18"/>
                <w:szCs w:val="20"/>
              </w:rPr>
              <w:t>Abdel</w:t>
            </w:r>
          </w:p>
        </w:tc>
        <w:tc>
          <w:tcPr>
            <w:tcW w:w="810" w:type="dxa"/>
          </w:tcPr>
          <w:p w:rsidR="007803DB" w:rsidRPr="003A63F8" w:rsidRDefault="00973BE3">
            <w:pPr>
              <w:rPr>
                <w:sz w:val="20"/>
                <w:szCs w:val="20"/>
              </w:rPr>
            </w:pPr>
            <w:r>
              <w:rPr>
                <w:noProof/>
                <w:sz w:val="20"/>
                <w:szCs w:val="20"/>
                <w:lang w:eastAsia="en-US"/>
              </w:rPr>
              <w:drawing>
                <wp:inline distT="0" distB="0" distL="0" distR="0">
                  <wp:extent cx="499533" cy="703844"/>
                  <wp:effectExtent l="0" t="0" r="889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5-28 at 12.09.03 PM.png"/>
                          <pic:cNvPicPr/>
                        </pic:nvPicPr>
                        <pic:blipFill>
                          <a:blip r:embed="rId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a:off x="0" y="0"/>
                            <a:ext cx="500697" cy="705484"/>
                          </a:xfrm>
                          <a:prstGeom prst="rect">
                            <a:avLst/>
                          </a:prstGeom>
                        </pic:spPr>
                      </pic:pic>
                    </a:graphicData>
                  </a:graphic>
                </wp:inline>
              </w:drawing>
            </w:r>
          </w:p>
        </w:tc>
        <w:tc>
          <w:tcPr>
            <w:tcW w:w="3330" w:type="dxa"/>
          </w:tcPr>
          <w:p w:rsidR="007803DB" w:rsidRPr="00973BE3" w:rsidRDefault="00973BE3" w:rsidP="009926CF">
            <w:pPr>
              <w:rPr>
                <w:rFonts w:ascii="Times" w:hAnsi="Times"/>
                <w:sz w:val="20"/>
                <w:szCs w:val="20"/>
              </w:rPr>
            </w:pPr>
            <w:r w:rsidRPr="00973BE3">
              <w:rPr>
                <w:rFonts w:ascii="Times" w:hAnsi="Times" w:cs="Helvetica"/>
                <w:sz w:val="20"/>
                <w:szCs w:val="20"/>
              </w:rPr>
              <w:t>asepulveda@</w:t>
            </w:r>
            <w:r w:rsidR="009926CF" w:rsidRPr="009926CF">
              <w:rPr>
                <w:rFonts w:ascii="Times" w:hAnsi="Times" w:cs="Helvetica"/>
                <w:sz w:val="20"/>
                <w:szCs w:val="26"/>
              </w:rPr>
              <w:t>maldenps.org</w:t>
            </w:r>
          </w:p>
        </w:tc>
        <w:tc>
          <w:tcPr>
            <w:tcW w:w="2576" w:type="dxa"/>
          </w:tcPr>
          <w:p w:rsidR="007803DB" w:rsidRPr="00775A98" w:rsidRDefault="00EA114D">
            <w:pPr>
              <w:rPr>
                <w:sz w:val="18"/>
                <w:szCs w:val="20"/>
              </w:rPr>
            </w:pPr>
            <w:r w:rsidRPr="00775A98">
              <w:rPr>
                <w:sz w:val="18"/>
                <w:szCs w:val="20"/>
              </w:rPr>
              <w:t>Building Operations</w:t>
            </w:r>
          </w:p>
        </w:tc>
        <w:tc>
          <w:tcPr>
            <w:tcW w:w="2104" w:type="dxa"/>
          </w:tcPr>
          <w:p w:rsidR="007803DB" w:rsidRPr="00775A98" w:rsidRDefault="007803DB">
            <w:pPr>
              <w:rPr>
                <w:sz w:val="18"/>
                <w:szCs w:val="20"/>
              </w:rPr>
            </w:pPr>
          </w:p>
        </w:tc>
      </w:tr>
      <w:tr w:rsidR="00EA114D" w:rsidTr="00775A98">
        <w:tc>
          <w:tcPr>
            <w:tcW w:w="2340" w:type="dxa"/>
          </w:tcPr>
          <w:p w:rsidR="007803DB" w:rsidRPr="00775A98" w:rsidRDefault="007803DB">
            <w:pPr>
              <w:rPr>
                <w:sz w:val="18"/>
                <w:szCs w:val="20"/>
              </w:rPr>
            </w:pPr>
            <w:r w:rsidRPr="00775A98">
              <w:rPr>
                <w:sz w:val="18"/>
                <w:szCs w:val="20"/>
              </w:rPr>
              <w:t>Jen</w:t>
            </w:r>
          </w:p>
        </w:tc>
        <w:tc>
          <w:tcPr>
            <w:tcW w:w="810" w:type="dxa"/>
          </w:tcPr>
          <w:p w:rsidR="007803DB" w:rsidRPr="003A63F8" w:rsidRDefault="004A486B">
            <w:pPr>
              <w:rPr>
                <w:sz w:val="20"/>
                <w:szCs w:val="20"/>
              </w:rPr>
            </w:pPr>
            <w:r>
              <w:rPr>
                <w:noProof/>
                <w:sz w:val="20"/>
                <w:szCs w:val="20"/>
                <w:lang w:eastAsia="en-US"/>
              </w:rPr>
              <w:drawing>
                <wp:inline distT="0" distB="0" distL="0" distR="0">
                  <wp:extent cx="373487" cy="609600"/>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en.JPG"/>
                          <pic:cNvPicPr/>
                        </pic:nvPicPr>
                        <pic:blipFill>
                          <a:blip r:embed="rId9">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a:off x="0" y="0"/>
                            <a:ext cx="373487" cy="609600"/>
                          </a:xfrm>
                          <a:prstGeom prst="rect">
                            <a:avLst/>
                          </a:prstGeom>
                        </pic:spPr>
                      </pic:pic>
                    </a:graphicData>
                  </a:graphic>
                </wp:inline>
              </w:drawing>
            </w:r>
          </w:p>
        </w:tc>
        <w:tc>
          <w:tcPr>
            <w:tcW w:w="3330" w:type="dxa"/>
          </w:tcPr>
          <w:p w:rsidR="007803DB" w:rsidRPr="00973BE3" w:rsidRDefault="007803DB" w:rsidP="009926CF">
            <w:pPr>
              <w:rPr>
                <w:rFonts w:ascii="Times" w:hAnsi="Times"/>
                <w:sz w:val="20"/>
                <w:szCs w:val="20"/>
              </w:rPr>
            </w:pPr>
            <w:r w:rsidRPr="00973BE3">
              <w:rPr>
                <w:rFonts w:ascii="Times" w:hAnsi="Times"/>
                <w:sz w:val="20"/>
                <w:szCs w:val="20"/>
              </w:rPr>
              <w:t>jmccabe@</w:t>
            </w:r>
            <w:r w:rsidR="009926CF" w:rsidRPr="009926CF">
              <w:rPr>
                <w:rFonts w:ascii="Times" w:hAnsi="Times" w:cs="Helvetica"/>
                <w:sz w:val="20"/>
                <w:szCs w:val="26"/>
              </w:rPr>
              <w:t>maldenps.org</w:t>
            </w:r>
          </w:p>
        </w:tc>
        <w:tc>
          <w:tcPr>
            <w:tcW w:w="2576" w:type="dxa"/>
          </w:tcPr>
          <w:p w:rsidR="007803DB" w:rsidRPr="00775A98" w:rsidRDefault="00EA114D">
            <w:pPr>
              <w:rPr>
                <w:sz w:val="18"/>
                <w:szCs w:val="20"/>
              </w:rPr>
            </w:pPr>
            <w:r w:rsidRPr="00775A98">
              <w:rPr>
                <w:sz w:val="18"/>
                <w:szCs w:val="20"/>
              </w:rPr>
              <w:t>Curriculum Support</w:t>
            </w:r>
          </w:p>
        </w:tc>
        <w:tc>
          <w:tcPr>
            <w:tcW w:w="2104" w:type="dxa"/>
          </w:tcPr>
          <w:p w:rsidR="007803DB" w:rsidRPr="00775A98" w:rsidRDefault="004A486B">
            <w:pPr>
              <w:rPr>
                <w:sz w:val="18"/>
                <w:szCs w:val="20"/>
              </w:rPr>
            </w:pPr>
            <w:r w:rsidRPr="00775A98">
              <w:rPr>
                <w:sz w:val="18"/>
                <w:szCs w:val="20"/>
              </w:rPr>
              <w:t>781-249-9885</w:t>
            </w:r>
          </w:p>
          <w:p w:rsidR="004A486B" w:rsidRPr="00775A98" w:rsidRDefault="004A486B">
            <w:pPr>
              <w:rPr>
                <w:sz w:val="18"/>
                <w:szCs w:val="20"/>
              </w:rPr>
            </w:pPr>
          </w:p>
        </w:tc>
      </w:tr>
      <w:tr w:rsidR="00EA114D" w:rsidTr="00775A98">
        <w:tc>
          <w:tcPr>
            <w:tcW w:w="2340" w:type="dxa"/>
          </w:tcPr>
          <w:p w:rsidR="007803DB" w:rsidRPr="00775A98" w:rsidRDefault="007803DB">
            <w:pPr>
              <w:rPr>
                <w:sz w:val="18"/>
                <w:szCs w:val="20"/>
              </w:rPr>
            </w:pPr>
            <w:r w:rsidRPr="00775A98">
              <w:rPr>
                <w:sz w:val="18"/>
                <w:szCs w:val="20"/>
              </w:rPr>
              <w:t>Dean</w:t>
            </w:r>
          </w:p>
        </w:tc>
        <w:tc>
          <w:tcPr>
            <w:tcW w:w="810" w:type="dxa"/>
          </w:tcPr>
          <w:p w:rsidR="007803DB" w:rsidRPr="003A63F8" w:rsidRDefault="004A486B">
            <w:pPr>
              <w:rPr>
                <w:sz w:val="20"/>
                <w:szCs w:val="20"/>
              </w:rPr>
            </w:pPr>
            <w:r>
              <w:rPr>
                <w:noProof/>
                <w:sz w:val="20"/>
                <w:szCs w:val="20"/>
                <w:lang w:eastAsia="en-US"/>
              </w:rPr>
              <w:drawing>
                <wp:inline distT="0" distB="0" distL="0" distR="0">
                  <wp:extent cx="662940" cy="497205"/>
                  <wp:effectExtent l="6667" t="0" r="4128" b="4127"/>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ean.JPG"/>
                          <pic:cNvPicPr/>
                        </pic:nvPicPr>
                        <pic:blipFill>
                          <a:blip r:embed="rId10">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rot="5400000">
                            <a:off x="0" y="0"/>
                            <a:ext cx="662940" cy="497205"/>
                          </a:xfrm>
                          <a:prstGeom prst="rect">
                            <a:avLst/>
                          </a:prstGeom>
                        </pic:spPr>
                      </pic:pic>
                    </a:graphicData>
                  </a:graphic>
                </wp:inline>
              </w:drawing>
            </w:r>
          </w:p>
        </w:tc>
        <w:tc>
          <w:tcPr>
            <w:tcW w:w="3330" w:type="dxa"/>
          </w:tcPr>
          <w:p w:rsidR="007803DB" w:rsidRPr="00973BE3" w:rsidRDefault="007803DB">
            <w:pPr>
              <w:rPr>
                <w:rFonts w:ascii="Times" w:hAnsi="Times"/>
                <w:sz w:val="20"/>
                <w:szCs w:val="20"/>
              </w:rPr>
            </w:pPr>
            <w:r w:rsidRPr="00973BE3">
              <w:rPr>
                <w:rFonts w:ascii="Times" w:hAnsi="Times"/>
                <w:sz w:val="20"/>
                <w:szCs w:val="20"/>
              </w:rPr>
              <w:t>dsimpson@tufts.edu</w:t>
            </w:r>
          </w:p>
        </w:tc>
        <w:tc>
          <w:tcPr>
            <w:tcW w:w="2576" w:type="dxa"/>
          </w:tcPr>
          <w:p w:rsidR="00EA114D" w:rsidRPr="00775A98" w:rsidRDefault="00EA114D" w:rsidP="00EA114D">
            <w:pPr>
              <w:rPr>
                <w:sz w:val="18"/>
                <w:szCs w:val="20"/>
              </w:rPr>
            </w:pPr>
            <w:r w:rsidRPr="00775A98">
              <w:rPr>
                <w:sz w:val="18"/>
                <w:szCs w:val="20"/>
              </w:rPr>
              <w:t>Boston University Curriculum Design</w:t>
            </w:r>
          </w:p>
          <w:p w:rsidR="007803DB" w:rsidRPr="00775A98" w:rsidRDefault="00EA114D" w:rsidP="00EA114D">
            <w:pPr>
              <w:rPr>
                <w:sz w:val="18"/>
                <w:szCs w:val="20"/>
              </w:rPr>
            </w:pPr>
            <w:r w:rsidRPr="00775A98">
              <w:rPr>
                <w:sz w:val="18"/>
                <w:szCs w:val="20"/>
              </w:rPr>
              <w:t>Teacher</w:t>
            </w:r>
          </w:p>
        </w:tc>
        <w:tc>
          <w:tcPr>
            <w:tcW w:w="2104" w:type="dxa"/>
          </w:tcPr>
          <w:p w:rsidR="007803DB" w:rsidRPr="00775A98" w:rsidRDefault="007803DB">
            <w:pPr>
              <w:rPr>
                <w:sz w:val="18"/>
                <w:szCs w:val="20"/>
              </w:rPr>
            </w:pPr>
          </w:p>
        </w:tc>
      </w:tr>
      <w:tr w:rsidR="00EA114D" w:rsidTr="00775A98">
        <w:tc>
          <w:tcPr>
            <w:tcW w:w="2340" w:type="dxa"/>
          </w:tcPr>
          <w:p w:rsidR="007803DB" w:rsidRPr="00775A98" w:rsidRDefault="007803DB">
            <w:pPr>
              <w:rPr>
                <w:sz w:val="18"/>
                <w:szCs w:val="20"/>
              </w:rPr>
            </w:pPr>
            <w:r w:rsidRPr="00775A98">
              <w:rPr>
                <w:sz w:val="18"/>
                <w:szCs w:val="20"/>
              </w:rPr>
              <w:t xml:space="preserve">Maryellen </w:t>
            </w:r>
          </w:p>
        </w:tc>
        <w:tc>
          <w:tcPr>
            <w:tcW w:w="810" w:type="dxa"/>
          </w:tcPr>
          <w:p w:rsidR="007803DB" w:rsidRPr="003A63F8" w:rsidRDefault="004A486B">
            <w:pPr>
              <w:rPr>
                <w:sz w:val="20"/>
                <w:szCs w:val="20"/>
              </w:rPr>
            </w:pPr>
            <w:r>
              <w:rPr>
                <w:noProof/>
                <w:sz w:val="20"/>
                <w:szCs w:val="20"/>
                <w:lang w:eastAsia="en-US"/>
              </w:rPr>
              <w:drawing>
                <wp:inline distT="0" distB="0" distL="0" distR="0">
                  <wp:extent cx="662940" cy="497205"/>
                  <wp:effectExtent l="6667" t="0" r="4128" b="4127"/>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AryEllen.JPG"/>
                          <pic:cNvPicPr/>
                        </pic:nvPicPr>
                        <pic:blipFill>
                          <a:blip r:embed="rId1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rot="5400000">
                            <a:off x="0" y="0"/>
                            <a:ext cx="662940" cy="497205"/>
                          </a:xfrm>
                          <a:prstGeom prst="rect">
                            <a:avLst/>
                          </a:prstGeom>
                        </pic:spPr>
                      </pic:pic>
                    </a:graphicData>
                  </a:graphic>
                </wp:inline>
              </w:drawing>
            </w:r>
          </w:p>
        </w:tc>
        <w:tc>
          <w:tcPr>
            <w:tcW w:w="3330" w:type="dxa"/>
          </w:tcPr>
          <w:p w:rsidR="007803DB" w:rsidRPr="00973BE3" w:rsidRDefault="007803DB">
            <w:pPr>
              <w:rPr>
                <w:rFonts w:ascii="Times" w:hAnsi="Times"/>
                <w:sz w:val="20"/>
                <w:szCs w:val="20"/>
              </w:rPr>
            </w:pPr>
            <w:r w:rsidRPr="00973BE3">
              <w:rPr>
                <w:rFonts w:ascii="Times" w:hAnsi="Times"/>
                <w:sz w:val="20"/>
                <w:szCs w:val="20"/>
              </w:rPr>
              <w:t>maryellen.mcgowan@gmail.com</w:t>
            </w:r>
          </w:p>
        </w:tc>
        <w:tc>
          <w:tcPr>
            <w:tcW w:w="2576" w:type="dxa"/>
          </w:tcPr>
          <w:p w:rsidR="00EA114D" w:rsidRPr="00775A98" w:rsidRDefault="00EA114D">
            <w:pPr>
              <w:rPr>
                <w:sz w:val="18"/>
                <w:szCs w:val="20"/>
              </w:rPr>
            </w:pPr>
            <w:r w:rsidRPr="00775A98">
              <w:rPr>
                <w:sz w:val="18"/>
                <w:szCs w:val="20"/>
              </w:rPr>
              <w:t>Boston University</w:t>
            </w:r>
          </w:p>
          <w:p w:rsidR="007803DB" w:rsidRPr="00775A98" w:rsidRDefault="00EA114D">
            <w:pPr>
              <w:rPr>
                <w:sz w:val="18"/>
                <w:szCs w:val="20"/>
              </w:rPr>
            </w:pPr>
            <w:r w:rsidRPr="00775A98">
              <w:rPr>
                <w:sz w:val="18"/>
                <w:szCs w:val="20"/>
              </w:rPr>
              <w:t>Curriculum Design</w:t>
            </w:r>
          </w:p>
          <w:p w:rsidR="00EA114D" w:rsidRPr="00775A98" w:rsidRDefault="00EA114D">
            <w:pPr>
              <w:rPr>
                <w:sz w:val="18"/>
                <w:szCs w:val="20"/>
              </w:rPr>
            </w:pPr>
            <w:r w:rsidRPr="00775A98">
              <w:rPr>
                <w:sz w:val="18"/>
                <w:szCs w:val="20"/>
              </w:rPr>
              <w:t>Teacher</w:t>
            </w:r>
          </w:p>
        </w:tc>
        <w:tc>
          <w:tcPr>
            <w:tcW w:w="2104" w:type="dxa"/>
          </w:tcPr>
          <w:p w:rsidR="007803DB" w:rsidRPr="00775A98" w:rsidRDefault="007803DB">
            <w:pPr>
              <w:rPr>
                <w:sz w:val="18"/>
                <w:szCs w:val="20"/>
              </w:rPr>
            </w:pPr>
          </w:p>
        </w:tc>
      </w:tr>
      <w:tr w:rsidR="00EA114D" w:rsidTr="00775A98">
        <w:tc>
          <w:tcPr>
            <w:tcW w:w="2340" w:type="dxa"/>
          </w:tcPr>
          <w:p w:rsidR="00EA114D" w:rsidRPr="00775A98" w:rsidRDefault="00EA114D">
            <w:pPr>
              <w:rPr>
                <w:sz w:val="18"/>
                <w:szCs w:val="20"/>
              </w:rPr>
            </w:pPr>
            <w:r w:rsidRPr="00775A98">
              <w:rPr>
                <w:sz w:val="18"/>
                <w:szCs w:val="20"/>
              </w:rPr>
              <w:t>Gail Arsenault</w:t>
            </w:r>
          </w:p>
        </w:tc>
        <w:tc>
          <w:tcPr>
            <w:tcW w:w="810" w:type="dxa"/>
          </w:tcPr>
          <w:p w:rsidR="00EA114D" w:rsidRDefault="00EA114D">
            <w:pPr>
              <w:rPr>
                <w:noProof/>
                <w:sz w:val="20"/>
                <w:szCs w:val="20"/>
                <w:lang w:eastAsia="en-US"/>
              </w:rPr>
            </w:pPr>
          </w:p>
        </w:tc>
        <w:tc>
          <w:tcPr>
            <w:tcW w:w="3330" w:type="dxa"/>
          </w:tcPr>
          <w:p w:rsidR="00EA114D" w:rsidRPr="00973BE3" w:rsidRDefault="00EA114D">
            <w:pPr>
              <w:rPr>
                <w:rFonts w:ascii="Times" w:hAnsi="Times"/>
                <w:sz w:val="20"/>
                <w:szCs w:val="20"/>
              </w:rPr>
            </w:pPr>
            <w:r w:rsidRPr="00973BE3">
              <w:rPr>
                <w:rFonts w:ascii="Times" w:hAnsi="Times"/>
                <w:sz w:val="20"/>
                <w:szCs w:val="20"/>
              </w:rPr>
              <w:t>gaila157@gmail.com</w:t>
            </w:r>
          </w:p>
        </w:tc>
        <w:tc>
          <w:tcPr>
            <w:tcW w:w="2576" w:type="dxa"/>
          </w:tcPr>
          <w:p w:rsidR="00EA114D" w:rsidRPr="00775A98" w:rsidRDefault="00EA114D" w:rsidP="00EA114D">
            <w:pPr>
              <w:rPr>
                <w:sz w:val="18"/>
                <w:szCs w:val="20"/>
              </w:rPr>
            </w:pPr>
            <w:r w:rsidRPr="00775A98">
              <w:rPr>
                <w:sz w:val="18"/>
                <w:szCs w:val="20"/>
              </w:rPr>
              <w:t>Boston University</w:t>
            </w:r>
          </w:p>
          <w:p w:rsidR="00EA114D" w:rsidRPr="00775A98" w:rsidRDefault="00EA114D" w:rsidP="00EA114D">
            <w:pPr>
              <w:rPr>
                <w:sz w:val="18"/>
                <w:szCs w:val="20"/>
              </w:rPr>
            </w:pPr>
            <w:r w:rsidRPr="00775A98">
              <w:rPr>
                <w:sz w:val="18"/>
                <w:szCs w:val="20"/>
              </w:rPr>
              <w:t>Curriculum Design</w:t>
            </w:r>
          </w:p>
          <w:p w:rsidR="00EA114D" w:rsidRPr="00775A98" w:rsidRDefault="00EA114D" w:rsidP="00EA114D">
            <w:pPr>
              <w:rPr>
                <w:sz w:val="18"/>
                <w:szCs w:val="20"/>
              </w:rPr>
            </w:pPr>
            <w:r w:rsidRPr="00775A98">
              <w:rPr>
                <w:sz w:val="18"/>
                <w:szCs w:val="20"/>
              </w:rPr>
              <w:t>Teacher</w:t>
            </w:r>
          </w:p>
        </w:tc>
        <w:tc>
          <w:tcPr>
            <w:tcW w:w="2104" w:type="dxa"/>
          </w:tcPr>
          <w:p w:rsidR="00EA114D" w:rsidRPr="00775A98" w:rsidRDefault="00EA114D">
            <w:pPr>
              <w:rPr>
                <w:sz w:val="18"/>
                <w:szCs w:val="20"/>
              </w:rPr>
            </w:pPr>
          </w:p>
        </w:tc>
      </w:tr>
      <w:tr w:rsidR="00EA114D" w:rsidTr="00775A98">
        <w:tc>
          <w:tcPr>
            <w:tcW w:w="2340" w:type="dxa"/>
          </w:tcPr>
          <w:p w:rsidR="007803DB" w:rsidRPr="00775A98" w:rsidRDefault="007803DB">
            <w:pPr>
              <w:rPr>
                <w:sz w:val="18"/>
                <w:szCs w:val="20"/>
              </w:rPr>
            </w:pPr>
            <w:r w:rsidRPr="00775A98">
              <w:rPr>
                <w:sz w:val="18"/>
                <w:szCs w:val="20"/>
              </w:rPr>
              <w:t>Lillian</w:t>
            </w:r>
          </w:p>
        </w:tc>
        <w:tc>
          <w:tcPr>
            <w:tcW w:w="810" w:type="dxa"/>
          </w:tcPr>
          <w:p w:rsidR="007803DB" w:rsidRPr="003A63F8" w:rsidRDefault="004A486B">
            <w:pPr>
              <w:rPr>
                <w:sz w:val="20"/>
                <w:szCs w:val="20"/>
              </w:rPr>
            </w:pPr>
            <w:r>
              <w:rPr>
                <w:noProof/>
                <w:sz w:val="20"/>
                <w:szCs w:val="20"/>
                <w:lang w:eastAsia="en-US"/>
              </w:rPr>
              <w:drawing>
                <wp:inline distT="0" distB="0" distL="0" distR="0">
                  <wp:extent cx="662940" cy="497205"/>
                  <wp:effectExtent l="6667" t="0" r="4128" b="4127"/>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illian.JPG"/>
                          <pic:cNvPicPr/>
                        </pic:nvPicPr>
                        <pic:blipFill>
                          <a:blip r:embed="rId1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rot="5400000">
                            <a:off x="0" y="0"/>
                            <a:ext cx="662940" cy="497205"/>
                          </a:xfrm>
                          <a:prstGeom prst="rect">
                            <a:avLst/>
                          </a:prstGeom>
                        </pic:spPr>
                      </pic:pic>
                    </a:graphicData>
                  </a:graphic>
                </wp:inline>
              </w:drawing>
            </w:r>
          </w:p>
        </w:tc>
        <w:tc>
          <w:tcPr>
            <w:tcW w:w="3330" w:type="dxa"/>
          </w:tcPr>
          <w:p w:rsidR="007803DB" w:rsidRPr="00973BE3" w:rsidRDefault="007803DB">
            <w:pPr>
              <w:rPr>
                <w:rFonts w:ascii="Times" w:hAnsi="Times"/>
                <w:sz w:val="20"/>
                <w:szCs w:val="20"/>
              </w:rPr>
            </w:pPr>
            <w:r w:rsidRPr="00973BE3">
              <w:rPr>
                <w:rFonts w:ascii="Times" w:hAnsi="Times"/>
                <w:sz w:val="20"/>
                <w:szCs w:val="20"/>
              </w:rPr>
              <w:t>yueting@bu.edu</w:t>
            </w:r>
          </w:p>
        </w:tc>
        <w:tc>
          <w:tcPr>
            <w:tcW w:w="2576" w:type="dxa"/>
          </w:tcPr>
          <w:p w:rsidR="00EA114D" w:rsidRPr="00775A98" w:rsidRDefault="00EA114D" w:rsidP="00EA114D">
            <w:pPr>
              <w:rPr>
                <w:sz w:val="18"/>
                <w:szCs w:val="20"/>
              </w:rPr>
            </w:pPr>
            <w:r w:rsidRPr="00775A98">
              <w:rPr>
                <w:sz w:val="18"/>
                <w:szCs w:val="20"/>
              </w:rPr>
              <w:t xml:space="preserve">BU Project Assistant  </w:t>
            </w:r>
          </w:p>
          <w:p w:rsidR="007803DB" w:rsidRPr="00775A98" w:rsidRDefault="00EA114D" w:rsidP="00EA114D">
            <w:pPr>
              <w:rPr>
                <w:sz w:val="18"/>
                <w:szCs w:val="20"/>
              </w:rPr>
            </w:pPr>
            <w:r w:rsidRPr="00775A98">
              <w:rPr>
                <w:sz w:val="18"/>
                <w:szCs w:val="20"/>
              </w:rPr>
              <w:t>Lunch Conversations</w:t>
            </w:r>
          </w:p>
        </w:tc>
        <w:tc>
          <w:tcPr>
            <w:tcW w:w="2104" w:type="dxa"/>
          </w:tcPr>
          <w:p w:rsidR="007803DB" w:rsidRPr="00775A98" w:rsidRDefault="007803DB">
            <w:pPr>
              <w:rPr>
                <w:sz w:val="18"/>
                <w:szCs w:val="20"/>
              </w:rPr>
            </w:pPr>
          </w:p>
        </w:tc>
      </w:tr>
      <w:tr w:rsidR="00EA114D" w:rsidTr="00775A98">
        <w:tc>
          <w:tcPr>
            <w:tcW w:w="2340" w:type="dxa"/>
          </w:tcPr>
          <w:p w:rsidR="007803DB" w:rsidRPr="00775A98" w:rsidRDefault="007803DB">
            <w:pPr>
              <w:rPr>
                <w:sz w:val="18"/>
                <w:szCs w:val="20"/>
              </w:rPr>
            </w:pPr>
            <w:r w:rsidRPr="00775A98">
              <w:rPr>
                <w:sz w:val="18"/>
                <w:szCs w:val="20"/>
              </w:rPr>
              <w:t xml:space="preserve">Chloe: BU Project Assistant  </w:t>
            </w:r>
          </w:p>
        </w:tc>
        <w:tc>
          <w:tcPr>
            <w:tcW w:w="810" w:type="dxa"/>
          </w:tcPr>
          <w:p w:rsidR="007803DB" w:rsidRPr="003A63F8" w:rsidRDefault="007803DB">
            <w:pPr>
              <w:rPr>
                <w:sz w:val="20"/>
                <w:szCs w:val="20"/>
              </w:rPr>
            </w:pPr>
          </w:p>
        </w:tc>
        <w:tc>
          <w:tcPr>
            <w:tcW w:w="3330" w:type="dxa"/>
          </w:tcPr>
          <w:p w:rsidR="007803DB" w:rsidRPr="00973BE3" w:rsidRDefault="007803DB">
            <w:pPr>
              <w:rPr>
                <w:rFonts w:ascii="Times" w:hAnsi="Times"/>
                <w:sz w:val="20"/>
                <w:szCs w:val="20"/>
              </w:rPr>
            </w:pPr>
          </w:p>
        </w:tc>
        <w:tc>
          <w:tcPr>
            <w:tcW w:w="2576" w:type="dxa"/>
          </w:tcPr>
          <w:p w:rsidR="00EA114D" w:rsidRPr="00775A98" w:rsidRDefault="00EA114D" w:rsidP="00EA114D">
            <w:pPr>
              <w:rPr>
                <w:sz w:val="18"/>
                <w:szCs w:val="20"/>
              </w:rPr>
            </w:pPr>
            <w:r w:rsidRPr="00775A98">
              <w:rPr>
                <w:sz w:val="18"/>
                <w:szCs w:val="20"/>
              </w:rPr>
              <w:t xml:space="preserve">BU Project Assistant  </w:t>
            </w:r>
          </w:p>
          <w:p w:rsidR="007803DB" w:rsidRPr="00775A98" w:rsidRDefault="00EA114D" w:rsidP="00EA114D">
            <w:pPr>
              <w:rPr>
                <w:sz w:val="18"/>
                <w:szCs w:val="20"/>
              </w:rPr>
            </w:pPr>
            <w:r w:rsidRPr="00775A98">
              <w:rPr>
                <w:sz w:val="18"/>
                <w:szCs w:val="20"/>
              </w:rPr>
              <w:t>Lunch Conversations</w:t>
            </w:r>
          </w:p>
        </w:tc>
        <w:tc>
          <w:tcPr>
            <w:tcW w:w="2104" w:type="dxa"/>
          </w:tcPr>
          <w:p w:rsidR="007803DB" w:rsidRPr="00775A98" w:rsidRDefault="007803DB">
            <w:pPr>
              <w:rPr>
                <w:sz w:val="18"/>
                <w:szCs w:val="20"/>
              </w:rPr>
            </w:pPr>
          </w:p>
        </w:tc>
      </w:tr>
      <w:tr w:rsidR="00EA114D" w:rsidTr="00775A98">
        <w:tc>
          <w:tcPr>
            <w:tcW w:w="2340" w:type="dxa"/>
          </w:tcPr>
          <w:p w:rsidR="007803DB" w:rsidRPr="00775A98" w:rsidRDefault="007803DB">
            <w:pPr>
              <w:rPr>
                <w:sz w:val="18"/>
                <w:szCs w:val="20"/>
              </w:rPr>
            </w:pPr>
            <w:r w:rsidRPr="00775A98">
              <w:rPr>
                <w:sz w:val="18"/>
                <w:szCs w:val="20"/>
              </w:rPr>
              <w:t>Juliana</w:t>
            </w:r>
          </w:p>
        </w:tc>
        <w:tc>
          <w:tcPr>
            <w:tcW w:w="810" w:type="dxa"/>
          </w:tcPr>
          <w:p w:rsidR="007803DB" w:rsidRPr="003A63F8" w:rsidRDefault="00EA114D">
            <w:pPr>
              <w:rPr>
                <w:sz w:val="20"/>
                <w:szCs w:val="20"/>
              </w:rPr>
            </w:pPr>
            <w:r>
              <w:rPr>
                <w:noProof/>
                <w:sz w:val="20"/>
                <w:szCs w:val="20"/>
                <w:lang w:eastAsia="en-US"/>
              </w:rPr>
              <w:drawing>
                <wp:inline distT="0" distB="0" distL="0" distR="0">
                  <wp:extent cx="584200" cy="438150"/>
                  <wp:effectExtent l="0" t="3175"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Juliana.JPG"/>
                          <pic:cNvPicPr/>
                        </pic:nvPicPr>
                        <pic:blipFill>
                          <a:blip r:embed="rId13">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rot="5400000">
                            <a:off x="0" y="0"/>
                            <a:ext cx="584200" cy="438150"/>
                          </a:xfrm>
                          <a:prstGeom prst="rect">
                            <a:avLst/>
                          </a:prstGeom>
                        </pic:spPr>
                      </pic:pic>
                    </a:graphicData>
                  </a:graphic>
                </wp:inline>
              </w:drawing>
            </w:r>
          </w:p>
        </w:tc>
        <w:tc>
          <w:tcPr>
            <w:tcW w:w="3330" w:type="dxa"/>
          </w:tcPr>
          <w:p w:rsidR="007803DB" w:rsidRPr="00973BE3" w:rsidRDefault="007803DB">
            <w:pPr>
              <w:rPr>
                <w:rFonts w:ascii="Times" w:hAnsi="Times"/>
                <w:sz w:val="20"/>
                <w:szCs w:val="20"/>
              </w:rPr>
            </w:pPr>
            <w:r w:rsidRPr="00973BE3">
              <w:rPr>
                <w:rFonts w:ascii="Times" w:hAnsi="Times"/>
                <w:sz w:val="20"/>
                <w:szCs w:val="20"/>
              </w:rPr>
              <w:t>j_alpes@hotmail.com</w:t>
            </w:r>
          </w:p>
        </w:tc>
        <w:tc>
          <w:tcPr>
            <w:tcW w:w="2576" w:type="dxa"/>
          </w:tcPr>
          <w:p w:rsidR="00EA114D" w:rsidRPr="00775A98" w:rsidRDefault="00EA114D" w:rsidP="00EA114D">
            <w:pPr>
              <w:rPr>
                <w:sz w:val="18"/>
                <w:szCs w:val="20"/>
              </w:rPr>
            </w:pPr>
            <w:r w:rsidRPr="00775A98">
              <w:rPr>
                <w:sz w:val="18"/>
                <w:szCs w:val="20"/>
              </w:rPr>
              <w:t xml:space="preserve">BU Project Assistant  </w:t>
            </w:r>
          </w:p>
          <w:p w:rsidR="00EA114D" w:rsidRPr="00775A98" w:rsidRDefault="00EA114D" w:rsidP="00EA114D">
            <w:pPr>
              <w:rPr>
                <w:sz w:val="18"/>
                <w:szCs w:val="20"/>
              </w:rPr>
            </w:pPr>
            <w:r w:rsidRPr="00775A98">
              <w:rPr>
                <w:sz w:val="18"/>
                <w:szCs w:val="20"/>
              </w:rPr>
              <w:t>Lunch Conversations</w:t>
            </w:r>
          </w:p>
        </w:tc>
        <w:tc>
          <w:tcPr>
            <w:tcW w:w="2104" w:type="dxa"/>
          </w:tcPr>
          <w:p w:rsidR="007803DB" w:rsidRPr="00775A98" w:rsidRDefault="007803DB">
            <w:pPr>
              <w:rPr>
                <w:sz w:val="18"/>
                <w:szCs w:val="20"/>
              </w:rPr>
            </w:pPr>
          </w:p>
        </w:tc>
      </w:tr>
      <w:tr w:rsidR="00EA114D" w:rsidTr="00775A98">
        <w:tc>
          <w:tcPr>
            <w:tcW w:w="2340" w:type="dxa"/>
          </w:tcPr>
          <w:p w:rsidR="007803DB" w:rsidRPr="00775A98" w:rsidRDefault="007803DB" w:rsidP="001B320F">
            <w:pPr>
              <w:rPr>
                <w:sz w:val="18"/>
                <w:szCs w:val="20"/>
              </w:rPr>
            </w:pPr>
            <w:r w:rsidRPr="00775A98">
              <w:rPr>
                <w:sz w:val="18"/>
                <w:szCs w:val="20"/>
              </w:rPr>
              <w:t xml:space="preserve">Jen </w:t>
            </w:r>
            <w:proofErr w:type="spellStart"/>
            <w:r w:rsidRPr="00775A98">
              <w:rPr>
                <w:sz w:val="18"/>
                <w:szCs w:val="20"/>
              </w:rPr>
              <w:t>Hedrington</w:t>
            </w:r>
            <w:proofErr w:type="spellEnd"/>
            <w:r w:rsidRPr="00775A98">
              <w:rPr>
                <w:sz w:val="18"/>
                <w:szCs w:val="20"/>
              </w:rPr>
              <w:t xml:space="preserve">: </w:t>
            </w:r>
          </w:p>
          <w:p w:rsidR="007803DB" w:rsidRPr="00775A98" w:rsidRDefault="007803DB">
            <w:pPr>
              <w:rPr>
                <w:sz w:val="18"/>
                <w:szCs w:val="20"/>
              </w:rPr>
            </w:pPr>
            <w:r w:rsidRPr="00775A98">
              <w:rPr>
                <w:sz w:val="18"/>
                <w:szCs w:val="20"/>
              </w:rPr>
              <w:t>Malden Teacher Math</w:t>
            </w:r>
          </w:p>
        </w:tc>
        <w:tc>
          <w:tcPr>
            <w:tcW w:w="810" w:type="dxa"/>
          </w:tcPr>
          <w:p w:rsidR="007803DB" w:rsidRPr="003A63F8" w:rsidRDefault="007803DB">
            <w:pPr>
              <w:rPr>
                <w:sz w:val="20"/>
                <w:szCs w:val="20"/>
              </w:rPr>
            </w:pPr>
          </w:p>
        </w:tc>
        <w:tc>
          <w:tcPr>
            <w:tcW w:w="3330" w:type="dxa"/>
          </w:tcPr>
          <w:p w:rsidR="007803DB" w:rsidRPr="00973BE3" w:rsidRDefault="00973BE3" w:rsidP="009926CF">
            <w:pPr>
              <w:rPr>
                <w:rFonts w:ascii="Times" w:hAnsi="Times"/>
                <w:sz w:val="20"/>
                <w:szCs w:val="20"/>
              </w:rPr>
            </w:pPr>
            <w:r w:rsidRPr="00973BE3">
              <w:rPr>
                <w:rFonts w:ascii="Times" w:hAnsi="Times" w:cs="Helvetica"/>
                <w:sz w:val="20"/>
                <w:szCs w:val="20"/>
              </w:rPr>
              <w:t>jhedrington@</w:t>
            </w:r>
            <w:r w:rsidR="009926CF" w:rsidRPr="009926CF">
              <w:rPr>
                <w:rFonts w:ascii="Times" w:hAnsi="Times" w:cs="Helvetica"/>
                <w:sz w:val="20"/>
                <w:szCs w:val="26"/>
              </w:rPr>
              <w:t>maldenps.org</w:t>
            </w:r>
          </w:p>
        </w:tc>
        <w:tc>
          <w:tcPr>
            <w:tcW w:w="2576" w:type="dxa"/>
          </w:tcPr>
          <w:p w:rsidR="007803DB" w:rsidRPr="00775A98" w:rsidRDefault="00EA114D">
            <w:pPr>
              <w:rPr>
                <w:sz w:val="18"/>
                <w:szCs w:val="20"/>
              </w:rPr>
            </w:pPr>
            <w:r w:rsidRPr="00775A98">
              <w:rPr>
                <w:sz w:val="18"/>
                <w:szCs w:val="20"/>
              </w:rPr>
              <w:t>Malden Teacher Math</w:t>
            </w:r>
          </w:p>
        </w:tc>
        <w:tc>
          <w:tcPr>
            <w:tcW w:w="2104" w:type="dxa"/>
          </w:tcPr>
          <w:p w:rsidR="007803DB" w:rsidRPr="00775A98" w:rsidRDefault="007803DB">
            <w:pPr>
              <w:rPr>
                <w:sz w:val="18"/>
                <w:szCs w:val="20"/>
              </w:rPr>
            </w:pPr>
          </w:p>
        </w:tc>
      </w:tr>
      <w:tr w:rsidR="00EA114D" w:rsidTr="00775A98">
        <w:tc>
          <w:tcPr>
            <w:tcW w:w="2340" w:type="dxa"/>
          </w:tcPr>
          <w:p w:rsidR="007803DB" w:rsidRPr="00775A98" w:rsidRDefault="007803DB">
            <w:pPr>
              <w:rPr>
                <w:sz w:val="18"/>
                <w:szCs w:val="20"/>
              </w:rPr>
            </w:pPr>
            <w:r w:rsidRPr="00775A98">
              <w:rPr>
                <w:sz w:val="18"/>
                <w:szCs w:val="20"/>
              </w:rPr>
              <w:t xml:space="preserve">Marcus </w:t>
            </w:r>
            <w:proofErr w:type="spellStart"/>
            <w:r w:rsidRPr="00775A98">
              <w:rPr>
                <w:sz w:val="18"/>
                <w:szCs w:val="20"/>
              </w:rPr>
              <w:t>Barbagallo</w:t>
            </w:r>
            <w:proofErr w:type="spellEnd"/>
            <w:r w:rsidRPr="00775A98">
              <w:rPr>
                <w:sz w:val="18"/>
                <w:szCs w:val="20"/>
              </w:rPr>
              <w:t xml:space="preserve">  </w:t>
            </w:r>
          </w:p>
          <w:p w:rsidR="007803DB" w:rsidRPr="00775A98" w:rsidRDefault="007803DB">
            <w:pPr>
              <w:rPr>
                <w:sz w:val="18"/>
                <w:szCs w:val="20"/>
              </w:rPr>
            </w:pPr>
            <w:r w:rsidRPr="00775A98">
              <w:rPr>
                <w:sz w:val="18"/>
                <w:szCs w:val="20"/>
              </w:rPr>
              <w:t>Malden Teacher</w:t>
            </w:r>
          </w:p>
        </w:tc>
        <w:tc>
          <w:tcPr>
            <w:tcW w:w="810" w:type="dxa"/>
          </w:tcPr>
          <w:p w:rsidR="007803DB" w:rsidRPr="003A63F8" w:rsidRDefault="007803DB">
            <w:pPr>
              <w:rPr>
                <w:sz w:val="20"/>
                <w:szCs w:val="20"/>
              </w:rPr>
            </w:pPr>
          </w:p>
        </w:tc>
        <w:tc>
          <w:tcPr>
            <w:tcW w:w="3330" w:type="dxa"/>
          </w:tcPr>
          <w:p w:rsidR="00973BE3" w:rsidRPr="00973BE3" w:rsidRDefault="00973BE3" w:rsidP="00973BE3">
            <w:pPr>
              <w:widowControl w:val="0"/>
              <w:autoSpaceDE w:val="0"/>
              <w:autoSpaceDN w:val="0"/>
              <w:adjustRightInd w:val="0"/>
              <w:rPr>
                <w:rFonts w:ascii="Times" w:hAnsi="Times" w:cs="Helvetica"/>
                <w:sz w:val="20"/>
                <w:szCs w:val="20"/>
              </w:rPr>
            </w:pPr>
            <w:r w:rsidRPr="00973BE3">
              <w:rPr>
                <w:rFonts w:ascii="Times" w:hAnsi="Times" w:cs="Helvetica"/>
                <w:sz w:val="20"/>
                <w:szCs w:val="20"/>
              </w:rPr>
              <w:t>mbarbagallo@</w:t>
            </w:r>
            <w:r w:rsidR="009926CF" w:rsidRPr="009926CF">
              <w:rPr>
                <w:rFonts w:ascii="Times" w:hAnsi="Times" w:cs="Helvetica"/>
                <w:sz w:val="20"/>
                <w:szCs w:val="26"/>
              </w:rPr>
              <w:t>maldenps.org</w:t>
            </w:r>
          </w:p>
          <w:p w:rsidR="007803DB" w:rsidRPr="00973BE3" w:rsidRDefault="007803DB">
            <w:pPr>
              <w:rPr>
                <w:rFonts w:ascii="Times" w:hAnsi="Times"/>
                <w:sz w:val="20"/>
                <w:szCs w:val="20"/>
              </w:rPr>
            </w:pPr>
          </w:p>
        </w:tc>
        <w:tc>
          <w:tcPr>
            <w:tcW w:w="2576" w:type="dxa"/>
          </w:tcPr>
          <w:p w:rsidR="007803DB" w:rsidRPr="00775A98" w:rsidRDefault="00EA114D">
            <w:pPr>
              <w:rPr>
                <w:sz w:val="18"/>
                <w:szCs w:val="20"/>
              </w:rPr>
            </w:pPr>
            <w:r w:rsidRPr="00775A98">
              <w:rPr>
                <w:sz w:val="18"/>
                <w:szCs w:val="20"/>
              </w:rPr>
              <w:t>Malden Teacher ELA</w:t>
            </w:r>
          </w:p>
        </w:tc>
        <w:tc>
          <w:tcPr>
            <w:tcW w:w="2104" w:type="dxa"/>
          </w:tcPr>
          <w:p w:rsidR="007803DB" w:rsidRPr="00775A98" w:rsidRDefault="007803DB">
            <w:pPr>
              <w:rPr>
                <w:sz w:val="18"/>
                <w:szCs w:val="20"/>
              </w:rPr>
            </w:pPr>
          </w:p>
        </w:tc>
      </w:tr>
      <w:tr w:rsidR="00EA114D" w:rsidTr="00775A98">
        <w:tc>
          <w:tcPr>
            <w:tcW w:w="2340" w:type="dxa"/>
          </w:tcPr>
          <w:p w:rsidR="007803DB" w:rsidRPr="00775A98" w:rsidRDefault="00775A98">
            <w:pPr>
              <w:rPr>
                <w:sz w:val="18"/>
                <w:szCs w:val="20"/>
              </w:rPr>
            </w:pPr>
            <w:r w:rsidRPr="00775A98">
              <w:rPr>
                <w:sz w:val="18"/>
                <w:szCs w:val="20"/>
              </w:rPr>
              <w:t xml:space="preserve">Christy </w:t>
            </w:r>
            <w:proofErr w:type="gramStart"/>
            <w:r w:rsidRPr="00775A98">
              <w:rPr>
                <w:sz w:val="18"/>
                <w:szCs w:val="20"/>
              </w:rPr>
              <w:t>Perkins  Malden</w:t>
            </w:r>
            <w:proofErr w:type="gramEnd"/>
            <w:r w:rsidRPr="00775A98">
              <w:rPr>
                <w:sz w:val="18"/>
                <w:szCs w:val="20"/>
              </w:rPr>
              <w:t xml:space="preserve"> </w:t>
            </w:r>
            <w:proofErr w:type="spellStart"/>
            <w:r w:rsidRPr="00775A98">
              <w:rPr>
                <w:sz w:val="18"/>
                <w:szCs w:val="20"/>
              </w:rPr>
              <w:t>Malden</w:t>
            </w:r>
            <w:proofErr w:type="spellEnd"/>
            <w:r w:rsidRPr="00775A98">
              <w:rPr>
                <w:sz w:val="18"/>
                <w:szCs w:val="20"/>
              </w:rPr>
              <w:t xml:space="preserve"> Teacher</w:t>
            </w:r>
          </w:p>
        </w:tc>
        <w:tc>
          <w:tcPr>
            <w:tcW w:w="810" w:type="dxa"/>
          </w:tcPr>
          <w:p w:rsidR="007803DB" w:rsidRPr="003A63F8" w:rsidRDefault="007803DB">
            <w:pPr>
              <w:rPr>
                <w:sz w:val="20"/>
                <w:szCs w:val="20"/>
              </w:rPr>
            </w:pPr>
          </w:p>
        </w:tc>
        <w:tc>
          <w:tcPr>
            <w:tcW w:w="3330" w:type="dxa"/>
          </w:tcPr>
          <w:p w:rsidR="00973BE3" w:rsidRPr="00973BE3" w:rsidRDefault="009926CF" w:rsidP="00973BE3">
            <w:pPr>
              <w:widowControl w:val="0"/>
              <w:autoSpaceDE w:val="0"/>
              <w:autoSpaceDN w:val="0"/>
              <w:adjustRightInd w:val="0"/>
              <w:rPr>
                <w:rFonts w:ascii="Times" w:hAnsi="Times" w:cs="Helvetica"/>
                <w:sz w:val="20"/>
                <w:szCs w:val="20"/>
              </w:rPr>
            </w:pPr>
            <w:r>
              <w:rPr>
                <w:rFonts w:ascii="Times" w:hAnsi="Times" w:cs="Helvetica"/>
                <w:sz w:val="20"/>
                <w:szCs w:val="20"/>
              </w:rPr>
              <w:t>cperkins@maldenps.org</w:t>
            </w:r>
          </w:p>
          <w:p w:rsidR="007803DB" w:rsidRPr="00973BE3" w:rsidRDefault="007803DB">
            <w:pPr>
              <w:rPr>
                <w:rFonts w:ascii="Times" w:hAnsi="Times"/>
                <w:sz w:val="20"/>
                <w:szCs w:val="20"/>
              </w:rPr>
            </w:pPr>
          </w:p>
        </w:tc>
        <w:tc>
          <w:tcPr>
            <w:tcW w:w="2576" w:type="dxa"/>
          </w:tcPr>
          <w:p w:rsidR="007803DB" w:rsidRPr="00775A98" w:rsidRDefault="009926CF">
            <w:pPr>
              <w:rPr>
                <w:sz w:val="18"/>
                <w:szCs w:val="20"/>
              </w:rPr>
            </w:pPr>
            <w:r w:rsidRPr="00775A98">
              <w:rPr>
                <w:sz w:val="18"/>
                <w:szCs w:val="20"/>
              </w:rPr>
              <w:t>Malden SEI T</w:t>
            </w:r>
            <w:r w:rsidR="00EA114D" w:rsidRPr="00775A98">
              <w:rPr>
                <w:sz w:val="18"/>
                <w:szCs w:val="20"/>
              </w:rPr>
              <w:t>eacher</w:t>
            </w:r>
          </w:p>
        </w:tc>
        <w:tc>
          <w:tcPr>
            <w:tcW w:w="2104" w:type="dxa"/>
          </w:tcPr>
          <w:p w:rsidR="007803DB" w:rsidRPr="00775A98" w:rsidRDefault="007803DB">
            <w:pPr>
              <w:rPr>
                <w:sz w:val="18"/>
                <w:szCs w:val="20"/>
              </w:rPr>
            </w:pPr>
          </w:p>
        </w:tc>
      </w:tr>
      <w:tr w:rsidR="009926CF" w:rsidTr="00775A98">
        <w:tc>
          <w:tcPr>
            <w:tcW w:w="2340" w:type="dxa"/>
          </w:tcPr>
          <w:p w:rsidR="00775A98" w:rsidRPr="00775A98" w:rsidRDefault="009926CF">
            <w:pPr>
              <w:rPr>
                <w:sz w:val="18"/>
                <w:szCs w:val="20"/>
              </w:rPr>
            </w:pPr>
            <w:r w:rsidRPr="00775A98">
              <w:rPr>
                <w:sz w:val="18"/>
                <w:szCs w:val="20"/>
              </w:rPr>
              <w:t>Alan Rodriguez</w:t>
            </w:r>
          </w:p>
          <w:p w:rsidR="009926CF" w:rsidRPr="00775A98" w:rsidRDefault="00775A98">
            <w:pPr>
              <w:rPr>
                <w:sz w:val="18"/>
                <w:szCs w:val="20"/>
              </w:rPr>
            </w:pPr>
            <w:r w:rsidRPr="00775A98">
              <w:rPr>
                <w:sz w:val="18"/>
                <w:szCs w:val="20"/>
              </w:rPr>
              <w:t>Malden Teacher</w:t>
            </w:r>
          </w:p>
        </w:tc>
        <w:tc>
          <w:tcPr>
            <w:tcW w:w="810" w:type="dxa"/>
          </w:tcPr>
          <w:p w:rsidR="009926CF" w:rsidRPr="003A63F8" w:rsidRDefault="009926CF">
            <w:pPr>
              <w:rPr>
                <w:sz w:val="20"/>
                <w:szCs w:val="20"/>
              </w:rPr>
            </w:pPr>
            <w:r>
              <w:rPr>
                <w:noProof/>
                <w:sz w:val="20"/>
                <w:szCs w:val="20"/>
                <w:lang w:eastAsia="en-US"/>
              </w:rPr>
              <w:drawing>
                <wp:inline distT="0" distB="0" distL="0" distR="0">
                  <wp:extent cx="377190" cy="319405"/>
                  <wp:effectExtent l="25400" t="0" r="3810" b="0"/>
                  <wp:docPr id="8" name="Picture 7" descr="Screen Shot 2014-06-17 at 9.36.28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6-17 at 9.36.28 AM.png"/>
                          <pic:cNvPicPr/>
                        </pic:nvPicPr>
                        <pic:blipFill>
                          <a:blip r:embed="rId14"/>
                          <a:stretch>
                            <a:fillRect/>
                          </a:stretch>
                        </pic:blipFill>
                        <pic:spPr>
                          <a:xfrm>
                            <a:off x="0" y="0"/>
                            <a:ext cx="377190" cy="319405"/>
                          </a:xfrm>
                          <a:prstGeom prst="rect">
                            <a:avLst/>
                          </a:prstGeom>
                        </pic:spPr>
                      </pic:pic>
                    </a:graphicData>
                  </a:graphic>
                </wp:inline>
              </w:drawing>
            </w:r>
          </w:p>
        </w:tc>
        <w:tc>
          <w:tcPr>
            <w:tcW w:w="3330" w:type="dxa"/>
          </w:tcPr>
          <w:p w:rsidR="009926CF" w:rsidRPr="009926CF" w:rsidRDefault="009926CF" w:rsidP="009926CF">
            <w:pPr>
              <w:widowControl w:val="0"/>
              <w:autoSpaceDE w:val="0"/>
              <w:autoSpaceDN w:val="0"/>
              <w:adjustRightInd w:val="0"/>
              <w:rPr>
                <w:rFonts w:ascii="Times" w:hAnsi="Times" w:cs="Helvetica"/>
                <w:sz w:val="20"/>
                <w:szCs w:val="26"/>
              </w:rPr>
            </w:pPr>
            <w:r w:rsidRPr="009926CF">
              <w:rPr>
                <w:rFonts w:ascii="Times" w:hAnsi="Times" w:cs="Helvetica"/>
                <w:sz w:val="20"/>
                <w:szCs w:val="26"/>
              </w:rPr>
              <w:t>arodriguez@maldenps.org</w:t>
            </w:r>
          </w:p>
          <w:p w:rsidR="009926CF" w:rsidRPr="00973BE3" w:rsidRDefault="009926CF" w:rsidP="00973BE3">
            <w:pPr>
              <w:widowControl w:val="0"/>
              <w:autoSpaceDE w:val="0"/>
              <w:autoSpaceDN w:val="0"/>
              <w:adjustRightInd w:val="0"/>
              <w:rPr>
                <w:rFonts w:ascii="Times" w:hAnsi="Times" w:cs="Helvetica"/>
                <w:sz w:val="20"/>
                <w:szCs w:val="20"/>
              </w:rPr>
            </w:pPr>
          </w:p>
        </w:tc>
        <w:tc>
          <w:tcPr>
            <w:tcW w:w="2576" w:type="dxa"/>
          </w:tcPr>
          <w:p w:rsidR="009926CF" w:rsidRPr="00775A98" w:rsidRDefault="009926CF">
            <w:pPr>
              <w:rPr>
                <w:sz w:val="18"/>
                <w:szCs w:val="20"/>
              </w:rPr>
            </w:pPr>
            <w:r w:rsidRPr="00775A98">
              <w:rPr>
                <w:sz w:val="18"/>
                <w:szCs w:val="20"/>
              </w:rPr>
              <w:t>Malden SEI Teacher</w:t>
            </w:r>
          </w:p>
        </w:tc>
        <w:tc>
          <w:tcPr>
            <w:tcW w:w="2104" w:type="dxa"/>
          </w:tcPr>
          <w:p w:rsidR="009926CF" w:rsidRPr="00775A98" w:rsidRDefault="009926CF">
            <w:pPr>
              <w:rPr>
                <w:sz w:val="18"/>
                <w:szCs w:val="20"/>
              </w:rPr>
            </w:pPr>
          </w:p>
        </w:tc>
      </w:tr>
      <w:tr w:rsidR="00EA114D" w:rsidTr="00775A98">
        <w:tc>
          <w:tcPr>
            <w:tcW w:w="2340" w:type="dxa"/>
          </w:tcPr>
          <w:p w:rsidR="00EA114D" w:rsidRPr="00775A98" w:rsidRDefault="00EA114D">
            <w:pPr>
              <w:rPr>
                <w:sz w:val="18"/>
                <w:szCs w:val="20"/>
              </w:rPr>
            </w:pPr>
            <w:r w:rsidRPr="00775A98">
              <w:rPr>
                <w:sz w:val="18"/>
                <w:szCs w:val="20"/>
              </w:rPr>
              <w:t>Princess</w:t>
            </w:r>
          </w:p>
        </w:tc>
        <w:tc>
          <w:tcPr>
            <w:tcW w:w="810" w:type="dxa"/>
          </w:tcPr>
          <w:p w:rsidR="00EA114D" w:rsidRPr="003A63F8" w:rsidRDefault="00EA114D">
            <w:pPr>
              <w:rPr>
                <w:sz w:val="20"/>
                <w:szCs w:val="20"/>
              </w:rPr>
            </w:pPr>
          </w:p>
        </w:tc>
        <w:tc>
          <w:tcPr>
            <w:tcW w:w="3330" w:type="dxa"/>
          </w:tcPr>
          <w:p w:rsidR="00EA114D" w:rsidRPr="00973BE3" w:rsidRDefault="00EA114D" w:rsidP="00973BE3">
            <w:pPr>
              <w:widowControl w:val="0"/>
              <w:autoSpaceDE w:val="0"/>
              <w:autoSpaceDN w:val="0"/>
              <w:adjustRightInd w:val="0"/>
              <w:rPr>
                <w:rFonts w:ascii="Times" w:hAnsi="Times" w:cs="Helvetica"/>
                <w:sz w:val="20"/>
                <w:szCs w:val="20"/>
              </w:rPr>
            </w:pPr>
          </w:p>
        </w:tc>
        <w:tc>
          <w:tcPr>
            <w:tcW w:w="2576" w:type="dxa"/>
          </w:tcPr>
          <w:p w:rsidR="00EA114D" w:rsidRPr="00775A98" w:rsidRDefault="00EA114D">
            <w:pPr>
              <w:rPr>
                <w:sz w:val="18"/>
                <w:szCs w:val="20"/>
              </w:rPr>
            </w:pPr>
            <w:r w:rsidRPr="00775A98">
              <w:rPr>
                <w:sz w:val="18"/>
                <w:szCs w:val="20"/>
              </w:rPr>
              <w:t>Boston University</w:t>
            </w:r>
          </w:p>
          <w:p w:rsidR="00EA114D" w:rsidRPr="00775A98" w:rsidRDefault="00EA114D">
            <w:pPr>
              <w:rPr>
                <w:sz w:val="18"/>
                <w:szCs w:val="20"/>
              </w:rPr>
            </w:pPr>
            <w:r w:rsidRPr="00775A98">
              <w:rPr>
                <w:sz w:val="18"/>
                <w:szCs w:val="20"/>
              </w:rPr>
              <w:t>Creative Arts</w:t>
            </w:r>
          </w:p>
        </w:tc>
        <w:tc>
          <w:tcPr>
            <w:tcW w:w="2104" w:type="dxa"/>
          </w:tcPr>
          <w:p w:rsidR="00EA114D" w:rsidRPr="00775A98" w:rsidRDefault="00EA114D">
            <w:pPr>
              <w:rPr>
                <w:sz w:val="18"/>
                <w:szCs w:val="20"/>
              </w:rPr>
            </w:pPr>
          </w:p>
        </w:tc>
      </w:tr>
      <w:tr w:rsidR="00EA114D" w:rsidTr="00775A98">
        <w:tc>
          <w:tcPr>
            <w:tcW w:w="2340" w:type="dxa"/>
          </w:tcPr>
          <w:p w:rsidR="00EA114D" w:rsidRPr="00775A98" w:rsidRDefault="00EA114D" w:rsidP="001F119D">
            <w:pPr>
              <w:rPr>
                <w:sz w:val="18"/>
                <w:szCs w:val="20"/>
              </w:rPr>
            </w:pPr>
            <w:proofErr w:type="spellStart"/>
            <w:r w:rsidRPr="00775A98">
              <w:rPr>
                <w:sz w:val="18"/>
                <w:szCs w:val="20"/>
              </w:rPr>
              <w:t>Kervins</w:t>
            </w:r>
            <w:proofErr w:type="spellEnd"/>
          </w:p>
        </w:tc>
        <w:tc>
          <w:tcPr>
            <w:tcW w:w="810" w:type="dxa"/>
          </w:tcPr>
          <w:p w:rsidR="00EA114D" w:rsidRPr="003A63F8" w:rsidRDefault="00EA114D" w:rsidP="001F119D">
            <w:pPr>
              <w:rPr>
                <w:sz w:val="20"/>
                <w:szCs w:val="20"/>
              </w:rPr>
            </w:pPr>
          </w:p>
        </w:tc>
        <w:tc>
          <w:tcPr>
            <w:tcW w:w="3330" w:type="dxa"/>
          </w:tcPr>
          <w:p w:rsidR="00EA114D" w:rsidRPr="00973BE3" w:rsidRDefault="00EA114D" w:rsidP="001F119D">
            <w:pPr>
              <w:rPr>
                <w:rFonts w:ascii="Times" w:hAnsi="Times"/>
                <w:sz w:val="20"/>
                <w:szCs w:val="20"/>
              </w:rPr>
            </w:pPr>
          </w:p>
        </w:tc>
        <w:tc>
          <w:tcPr>
            <w:tcW w:w="2576" w:type="dxa"/>
          </w:tcPr>
          <w:p w:rsidR="00EA114D" w:rsidRPr="00775A98" w:rsidRDefault="00EA114D" w:rsidP="001F119D">
            <w:pPr>
              <w:rPr>
                <w:sz w:val="18"/>
                <w:szCs w:val="20"/>
              </w:rPr>
            </w:pPr>
            <w:r w:rsidRPr="00775A98">
              <w:rPr>
                <w:sz w:val="18"/>
                <w:szCs w:val="20"/>
              </w:rPr>
              <w:t>Boston University</w:t>
            </w:r>
          </w:p>
          <w:p w:rsidR="00EA114D" w:rsidRPr="00775A98" w:rsidRDefault="00EA114D" w:rsidP="001F119D">
            <w:pPr>
              <w:rPr>
                <w:sz w:val="18"/>
                <w:szCs w:val="20"/>
              </w:rPr>
            </w:pPr>
            <w:r w:rsidRPr="00775A98">
              <w:rPr>
                <w:sz w:val="18"/>
                <w:szCs w:val="20"/>
              </w:rPr>
              <w:t>Creative Arts</w:t>
            </w:r>
          </w:p>
        </w:tc>
        <w:tc>
          <w:tcPr>
            <w:tcW w:w="2104" w:type="dxa"/>
          </w:tcPr>
          <w:p w:rsidR="00EA114D" w:rsidRPr="00775A98" w:rsidRDefault="00EA114D" w:rsidP="001F119D">
            <w:pPr>
              <w:rPr>
                <w:sz w:val="18"/>
                <w:szCs w:val="20"/>
              </w:rPr>
            </w:pPr>
          </w:p>
        </w:tc>
      </w:tr>
      <w:tr w:rsidR="00EA114D" w:rsidTr="00775A98">
        <w:tc>
          <w:tcPr>
            <w:tcW w:w="2340" w:type="dxa"/>
          </w:tcPr>
          <w:p w:rsidR="00EA114D" w:rsidRPr="003A63F8" w:rsidRDefault="00EA114D" w:rsidP="001F119D">
            <w:pPr>
              <w:rPr>
                <w:sz w:val="20"/>
                <w:szCs w:val="20"/>
              </w:rPr>
            </w:pPr>
          </w:p>
        </w:tc>
        <w:tc>
          <w:tcPr>
            <w:tcW w:w="810" w:type="dxa"/>
          </w:tcPr>
          <w:p w:rsidR="00EA114D" w:rsidRPr="003A63F8" w:rsidRDefault="00EA114D" w:rsidP="001F119D">
            <w:pPr>
              <w:rPr>
                <w:sz w:val="20"/>
                <w:szCs w:val="20"/>
              </w:rPr>
            </w:pPr>
          </w:p>
        </w:tc>
        <w:tc>
          <w:tcPr>
            <w:tcW w:w="3330" w:type="dxa"/>
          </w:tcPr>
          <w:p w:rsidR="00EA114D" w:rsidRPr="00973BE3" w:rsidRDefault="00EA114D" w:rsidP="001F119D">
            <w:pPr>
              <w:rPr>
                <w:rFonts w:ascii="Times" w:hAnsi="Times"/>
                <w:sz w:val="20"/>
                <w:szCs w:val="20"/>
              </w:rPr>
            </w:pPr>
          </w:p>
        </w:tc>
        <w:tc>
          <w:tcPr>
            <w:tcW w:w="2576" w:type="dxa"/>
          </w:tcPr>
          <w:p w:rsidR="00EA114D" w:rsidRPr="00775A98" w:rsidRDefault="00EA114D" w:rsidP="001F119D">
            <w:pPr>
              <w:rPr>
                <w:sz w:val="18"/>
                <w:szCs w:val="20"/>
              </w:rPr>
            </w:pPr>
            <w:r w:rsidRPr="00775A98">
              <w:rPr>
                <w:sz w:val="18"/>
                <w:szCs w:val="20"/>
              </w:rPr>
              <w:t>Boston University</w:t>
            </w:r>
          </w:p>
          <w:p w:rsidR="00EA114D" w:rsidRPr="00775A98" w:rsidRDefault="00EA114D" w:rsidP="001F119D">
            <w:pPr>
              <w:rPr>
                <w:sz w:val="18"/>
                <w:szCs w:val="20"/>
              </w:rPr>
            </w:pPr>
            <w:r w:rsidRPr="00775A98">
              <w:rPr>
                <w:sz w:val="18"/>
                <w:szCs w:val="20"/>
              </w:rPr>
              <w:t>Creative Arts</w:t>
            </w:r>
          </w:p>
        </w:tc>
        <w:tc>
          <w:tcPr>
            <w:tcW w:w="2104" w:type="dxa"/>
          </w:tcPr>
          <w:p w:rsidR="00EA114D" w:rsidRPr="00775A98" w:rsidRDefault="00EA114D" w:rsidP="001F119D">
            <w:pPr>
              <w:rPr>
                <w:sz w:val="18"/>
                <w:szCs w:val="20"/>
              </w:rPr>
            </w:pPr>
          </w:p>
        </w:tc>
      </w:tr>
    </w:tbl>
    <w:p w:rsidR="00EA114D" w:rsidRDefault="00EA114D" w:rsidP="00EA114D">
      <w:bookmarkStart w:id="0" w:name="_GoBack"/>
      <w:bookmarkEnd w:id="0"/>
    </w:p>
    <w:sectPr w:rsidR="00EA114D" w:rsidSect="00DA7864">
      <w:headerReference w:type="even" r:id="rId15"/>
      <w:headerReference w:type="default" r:id="rId16"/>
      <w:footerReference w:type="even" r:id="rId17"/>
      <w:footerReference w:type="default" r:id="rId18"/>
      <w:headerReference w:type="first" r:id="rId19"/>
      <w:footerReference w:type="first" r:id="rId20"/>
      <w:pgSz w:w="12240" w:h="15840"/>
      <w:pgMar w:top="1440" w:right="1800" w:bottom="1440" w:left="1800" w:gutter="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7F02EF" w:rsidRDefault="007F02EF" w:rsidP="007F02EF">
      <w:pPr>
        <w:spacing w:after="0"/>
      </w:pPr>
      <w:r>
        <w:separator/>
      </w:r>
    </w:p>
  </w:endnote>
  <w:endnote w:type="continuationSeparator" w:id="1">
    <w:p w:rsidR="007F02EF" w:rsidRDefault="007F02EF" w:rsidP="007F02E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F02EF" w:rsidRDefault="007F02EF">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F02EF" w:rsidRDefault="007F02EF">
    <w:pPr>
      <w:pStyle w:val="Footer"/>
    </w:pPr>
  </w:p>
</w:ftr>
</file>

<file path=word/footer3.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F02EF" w:rsidRDefault="007F02EF">
    <w:pPr>
      <w:pStyle w:val="Footer"/>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7F02EF" w:rsidRDefault="007F02EF" w:rsidP="007F02EF">
      <w:pPr>
        <w:spacing w:after="0"/>
      </w:pPr>
      <w:r>
        <w:separator/>
      </w:r>
    </w:p>
  </w:footnote>
  <w:footnote w:type="continuationSeparator" w:id="1">
    <w:p w:rsidR="007F02EF" w:rsidRDefault="007F02EF" w:rsidP="007F02EF">
      <w:pPr>
        <w:spacing w:after="0"/>
      </w:pPr>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F02EF" w:rsidRDefault="00FA14BC">
    <w:pPr>
      <w:pStyle w:val="Header"/>
    </w:pPr>
    <w:r>
      <w:rPr>
        <w:noProof/>
        <w:lang w:eastAsia="en-US"/>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in;height:2in;z-index:-251655168;mso-wrap-edited:f;mso-position-horizontal:center;mso-position-horizontal-relative:margin;mso-position-vertical:center;mso-position-vertical-relative:margin" wrapcoords="11100 5062 375 5062 337 5512 750 6862 750 15862 337 17100 337 17325 20325 17325 20325 17100 19875 15862 19837 8662 21075 8550 21412 8212 21412 5062 11850 5062 11100 5062" fillcolor="silver" stroked="f">
          <v:textpath style="font-family:&quot;Cambria&quot;;font-size:1pt" string="DRAFT"/>
          <w10:wrap anchorx="margin" anchory="margin"/>
        </v:shape>
      </w:pict>
    </w: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F02EF" w:rsidRDefault="00FA14BC">
    <w:pPr>
      <w:pStyle w:val="Header"/>
    </w:pPr>
    <w:r>
      <w:rPr>
        <w:noProof/>
        <w:lang w:eastAsia="en-US"/>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6in;height:2in;z-index:-251657216;mso-wrap-edited:f;mso-position-horizontal:center;mso-position-horizontal-relative:margin;mso-position-vertical:center;mso-position-vertical-relative:margin" wrapcoords="11100 5062 375 5062 337 5512 750 6862 750 15862 337 17100 337 17325 20325 17325 20325 17100 19875 15862 19837 8662 21075 8550 21412 8212 21412 5062 11850 5062 11100 5062" fillcolor="silver" stroked="f">
          <v:textpath style="font-family:&quot;Cambria&quot;;font-size:1pt" string="DRAFT"/>
          <w10:wrap anchorx="margin" anchory="margin"/>
        </v:shape>
      </w:pict>
    </w:r>
  </w:p>
</w:hdr>
</file>

<file path=word/header3.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F02EF" w:rsidRDefault="00FA14BC">
    <w:pPr>
      <w:pStyle w:val="Header"/>
    </w:pPr>
    <w:r>
      <w:rPr>
        <w:noProof/>
        <w:lang w:eastAsia="en-US"/>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in;height:2in;z-index:-251653120;mso-wrap-edited:f;mso-position-horizontal:center;mso-position-horizontal-relative:margin;mso-position-vertical:center;mso-position-vertical-relative:margin" wrapcoords="11100 5062 375 5062 337 5512 750 6862 750 15862 337 17100 337 17325 20325 17325 20325 17100 19875 15862 19837 8662 21075 8550 21412 8212 21412 5062 11850 5062 11100 5062" fillcolor="silver" stroked="f">
          <v:textpath style="font-family:&quot;Cambria&quot;;font-size:1pt" string="DRAFT"/>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4"/>
    <o:shapelayout v:ext="edit">
      <o:idmap v:ext="edit" data="2"/>
    </o:shapelayout>
  </w:hdrShapeDefaults>
  <w:footnotePr>
    <w:footnote w:id="0"/>
    <w:footnote w:id="1"/>
  </w:footnotePr>
  <w:endnotePr>
    <w:endnote w:id="0"/>
    <w:endnote w:id="1"/>
  </w:endnotePr>
  <w:compat>
    <w:useFELayout/>
  </w:compat>
  <w:rsids>
    <w:rsidRoot w:val="001B320F"/>
    <w:rsid w:val="000B2BC6"/>
    <w:rsid w:val="001B320F"/>
    <w:rsid w:val="003A63F8"/>
    <w:rsid w:val="004A486B"/>
    <w:rsid w:val="0064597D"/>
    <w:rsid w:val="00775A98"/>
    <w:rsid w:val="007803DB"/>
    <w:rsid w:val="007F02EF"/>
    <w:rsid w:val="00973BE3"/>
    <w:rsid w:val="009926CF"/>
    <w:rsid w:val="00D22307"/>
    <w:rsid w:val="00D23D91"/>
    <w:rsid w:val="00DA7864"/>
    <w:rsid w:val="00E347E4"/>
    <w:rsid w:val="00EA114D"/>
    <w:rsid w:val="00FA14BC"/>
  </w:rsids>
  <m:mathPr>
    <m:mathFont m:val="Impact"/>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BC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1B320F"/>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3BE3"/>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73BE3"/>
    <w:rPr>
      <w:rFonts w:ascii="Lucida Grande" w:hAnsi="Lucida Grande" w:cs="Lucida Grande"/>
      <w:sz w:val="18"/>
      <w:szCs w:val="18"/>
    </w:rPr>
  </w:style>
  <w:style w:type="paragraph" w:styleId="Header">
    <w:name w:val="header"/>
    <w:basedOn w:val="Normal"/>
    <w:link w:val="HeaderChar"/>
    <w:uiPriority w:val="99"/>
    <w:unhideWhenUsed/>
    <w:rsid w:val="007F02EF"/>
    <w:pPr>
      <w:tabs>
        <w:tab w:val="center" w:pos="4320"/>
        <w:tab w:val="right" w:pos="8640"/>
      </w:tabs>
      <w:spacing w:after="0"/>
    </w:pPr>
  </w:style>
  <w:style w:type="character" w:customStyle="1" w:styleId="HeaderChar">
    <w:name w:val="Header Char"/>
    <w:basedOn w:val="DefaultParagraphFont"/>
    <w:link w:val="Header"/>
    <w:uiPriority w:val="99"/>
    <w:rsid w:val="007F02EF"/>
  </w:style>
  <w:style w:type="paragraph" w:styleId="Footer">
    <w:name w:val="footer"/>
    <w:basedOn w:val="Normal"/>
    <w:link w:val="FooterChar"/>
    <w:uiPriority w:val="99"/>
    <w:unhideWhenUsed/>
    <w:rsid w:val="007F02EF"/>
    <w:pPr>
      <w:tabs>
        <w:tab w:val="center" w:pos="4320"/>
        <w:tab w:val="right" w:pos="8640"/>
      </w:tabs>
      <w:spacing w:after="0"/>
    </w:pPr>
  </w:style>
  <w:style w:type="character" w:customStyle="1" w:styleId="FooterChar">
    <w:name w:val="Footer Char"/>
    <w:basedOn w:val="DefaultParagraphFont"/>
    <w:link w:val="Footer"/>
    <w:uiPriority w:val="99"/>
    <w:rsid w:val="007F02E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320F"/>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3BE3"/>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73BE3"/>
    <w:rPr>
      <w:rFonts w:ascii="Lucida Grande" w:hAnsi="Lucida Grande" w:cs="Lucida Grande"/>
      <w:sz w:val="18"/>
      <w:szCs w:val="18"/>
    </w:rPr>
  </w:style>
  <w:style w:type="paragraph" w:styleId="Header">
    <w:name w:val="header"/>
    <w:basedOn w:val="Normal"/>
    <w:link w:val="HeaderChar"/>
    <w:uiPriority w:val="99"/>
    <w:unhideWhenUsed/>
    <w:rsid w:val="007F02EF"/>
    <w:pPr>
      <w:tabs>
        <w:tab w:val="center" w:pos="4320"/>
        <w:tab w:val="right" w:pos="8640"/>
      </w:tabs>
      <w:spacing w:after="0"/>
    </w:pPr>
  </w:style>
  <w:style w:type="character" w:customStyle="1" w:styleId="HeaderChar">
    <w:name w:val="Header Char"/>
    <w:basedOn w:val="DefaultParagraphFont"/>
    <w:link w:val="Header"/>
    <w:uiPriority w:val="99"/>
    <w:rsid w:val="007F02EF"/>
  </w:style>
  <w:style w:type="paragraph" w:styleId="Footer">
    <w:name w:val="footer"/>
    <w:basedOn w:val="Normal"/>
    <w:link w:val="FooterChar"/>
    <w:uiPriority w:val="99"/>
    <w:unhideWhenUsed/>
    <w:rsid w:val="007F02EF"/>
    <w:pPr>
      <w:tabs>
        <w:tab w:val="center" w:pos="4320"/>
        <w:tab w:val="right" w:pos="8640"/>
      </w:tabs>
      <w:spacing w:after="0"/>
    </w:pPr>
  </w:style>
  <w:style w:type="character" w:customStyle="1" w:styleId="FooterChar">
    <w:name w:val="Footer Char"/>
    <w:basedOn w:val="DefaultParagraphFont"/>
    <w:link w:val="Footer"/>
    <w:uiPriority w:val="99"/>
    <w:rsid w:val="007F02EF"/>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20" Type="http://schemas.openxmlformats.org/officeDocument/2006/relationships/footer" Target="footer3.xml"/><Relationship Id="rId21" Type="http://schemas.openxmlformats.org/officeDocument/2006/relationships/fontTable" Target="fontTable.xml"/><Relationship Id="rId22" Type="http://schemas.openxmlformats.org/officeDocument/2006/relationships/theme" Target="theme/theme1.xml"/><Relationship Id="rId23" Type="http://schemas.microsoft.com/office/2007/relationships/stylesWithEffects" Target="stylesWithEffects.xml"/><Relationship Id="rId10" Type="http://schemas.openxmlformats.org/officeDocument/2006/relationships/image" Target="media/image4.jpeg"/><Relationship Id="rId11" Type="http://schemas.openxmlformats.org/officeDocument/2006/relationships/image" Target="media/image5.jpeg"/><Relationship Id="rId12" Type="http://schemas.openxmlformats.org/officeDocument/2006/relationships/image" Target="media/image6.jpeg"/><Relationship Id="rId13" Type="http://schemas.openxmlformats.org/officeDocument/2006/relationships/image" Target="media/image7.jpeg"/><Relationship Id="rId14" Type="http://schemas.openxmlformats.org/officeDocument/2006/relationships/image" Target="media/image8.png"/><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EA293-507F-7B40-BE6C-12079FC9D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170</Words>
  <Characters>969</Characters>
  <Application>Microsoft Word 12.0.0</Application>
  <DocSecurity>0</DocSecurity>
  <Lines>8</Lines>
  <Paragraphs>1</Paragraphs>
  <ScaleCrop>false</ScaleCrop>
  <Company>Malden Public</Company>
  <LinksUpToDate>false</LinksUpToDate>
  <CharactersWithSpaces>1190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dc:creator>
  <cp:keywords/>
  <dc:description/>
  <cp:lastModifiedBy>Jennifer</cp:lastModifiedBy>
  <cp:revision>2</cp:revision>
  <dcterms:created xsi:type="dcterms:W3CDTF">2014-06-19T21:37:00Z</dcterms:created>
  <dcterms:modified xsi:type="dcterms:W3CDTF">2014-06-19T21:37:00Z</dcterms:modified>
</cp:coreProperties>
</file>